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rtl w:val="0"/>
        </w:rPr>
        <w:t xml:space="preserve">Pressures of Being Biracial</w:t>
      </w:r>
    </w:p>
    <w:p w:rsidR="00000000" w:rsidDel="00000000" w:rsidP="00000000" w:rsidRDefault="00000000" w:rsidRPr="00000000" w14:paraId="00000002">
      <w:pPr>
        <w:rPr/>
      </w:pPr>
      <w:r w:rsidDel="00000000" w:rsidR="00000000" w:rsidRPr="00000000">
        <w:rPr>
          <w:rtl w:val="0"/>
        </w:rPr>
        <w:t xml:space="preserve">Rush hour. Tokyo’s streets rumble. Businessmen and women race through stations, passing by various ads. One featuring Grand Slam tennis champion Naomi Osaka plays on rows of electronic pillars. Few people look. Commuters hurry to catch the next train.</w:t>
      </w:r>
    </w:p>
    <w:p w:rsidR="00000000" w:rsidDel="00000000" w:rsidP="00000000" w:rsidRDefault="00000000" w:rsidRPr="00000000" w14:paraId="00000003">
      <w:pPr>
        <w:rPr/>
      </w:pPr>
      <w:r w:rsidDel="00000000" w:rsidR="00000000" w:rsidRPr="00000000">
        <w:rPr>
          <w:rtl w:val="0"/>
        </w:rPr>
        <w:t xml:space="preserve">Trains roar throughout the city. Inside them, people scroll through their phones. Between stops, mute ads and news updates appear on the train’s small tv screen just above the automatic sliding doors. One reports NBA star Rui Hachimura being traded to the Lakers. Some passengers look at the screen, their eyes widen, then turn back to their phones. Exhausted straphangers fight their sleepiness. They want to be home.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Osaka and Lakers forward Rui Hachimura are two world class athletes. Their faces are plastered across cities and inside train stations, and they flash across people’s television screens at home, too, in commercials for Panasonic, Shiseido, ANA, MasterCard, Nike, Jordan Brand, Beats, Nissin, and much more. Osaka and Hachimura have contracts with companies that use their image to sell products all over the world, and that includes Japan. The two have one other thing in common: They are each part Japanese. However, all the exposure also brings out hate comments or mono-racial views towards them.</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Part-Japanese does not always mean that a person will be held in great esteem by the Japanese. In fact, there is a distinct strain of race-purity thinking in Japan that often brings out an ugly side of the national character. In 2019, the food company Nissin aired a now infamous anime style ad in Japan that literally whitewashed Osaka, and turned her into a racially ambiguous person of a very light skin color. In the same year, Osaka also promoted Shiseido’s sunscreen line, “Anessa” but she was soon attacked by a pair of Japanese comedians who said Osaka was “too sunburned” and “needed bleach.” Even speaking out against racial discrimination, promoting the Black Lives Movement, and encouraging her followers to participate in the rally prompted backlash from Japanese people since Osaka got involved in politics. Japanese companies also became wary on how to promote her.</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Marketing student at Temple University, Sayo Fujita, identifies the differences in Osaka’s portrayal between Western and Japanese ads, highlighting that Nike showcases Osaka’s actual personality by not giving her scripts and keeping commercials simple whereas Japanese marketers like Shiseido try to portray Osaka as quiet and shy since “it has high marketability in Japan, but, Japanese people find ‘Japanese-ness’ in her behavior or words really often.”</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Fujita gave two major reasons why Osaka is generally popular among brands: she is a symbol for women’s empowerment and she has great political influence, especially regarding racial issues. Though, the latter is taken unfavorably in Japan and Fujita explains that “Japanese companies don’t want to focus on her political activities. They make scripts and those kinds of things to use her in the way they want to. But in that sense, they can’t really show her positivity because it’s so superficial.” But even if Japanese companies try altering Osaka’s image to suit their audiences, there’s always people that challenge her identity.</w:t>
      </w:r>
    </w:p>
    <w:p w:rsidR="00000000" w:rsidDel="00000000" w:rsidP="00000000" w:rsidRDefault="00000000" w:rsidRPr="00000000" w14:paraId="0000000C">
      <w:pPr>
        <w:rPr/>
      </w:pPr>
      <w:r w:rsidDel="00000000" w:rsidR="00000000" w:rsidRPr="00000000">
        <w:rPr>
          <w:rtl w:val="0"/>
        </w:rPr>
        <w:t xml:space="preserve">       </w:t>
      </w:r>
    </w:p>
    <w:p w:rsidR="00000000" w:rsidDel="00000000" w:rsidP="00000000" w:rsidRDefault="00000000" w:rsidRPr="00000000" w14:paraId="0000000D">
      <w:pPr>
        <w:rPr/>
      </w:pPr>
      <w:r w:rsidDel="00000000" w:rsidR="00000000" w:rsidRPr="00000000">
        <w:rPr>
          <w:rtl w:val="0"/>
        </w:rPr>
        <w:t xml:space="preserve"> Two years later, some Japanese Internet trolls and an Australian journalist questioned her “Japanese-ness” after she was chosen to be the torchbearer for the 2021 Summer Olympics that were held in Tokyo. (Ironically, in the Netflix documentary on Osaka and her career, she revealed how people on social media revoked her “black card” for not adequately representing America in Tokyo that year).</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Seemingly, many biracial individuals are caught in a constant struggle between two communities, never able to fully appease both sides. According to scholar Miri Song, multiracial people might face “prejudice and forms of racial hostility” from both of their communities. This harassment and treatment signify that the individual is not fully accepted in one mono-racial community and could lead to a “heightened awareness or concern about racial identification and belonging.”</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Hachimura has faced similar racial problems in Japan. In 2021 when Hachimura’s younger brother, Aren, tweeted about being discriminated against in Japan, Rui replied, pointing out how he too faces similar racial hate almost daily. The frequency with which Japanese question or attack the identity of those of mixed race is shocking, especially when you take into consideration Japan’s long history of talented biracial achievers in many fields.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In the late 1960s and early 70s, right after the US Occupation in Japan during WWII, there was a spike in biracial Japanese babies, most of them children of Japanese women and American soldiers. By the late 60s, these babies had reached their mid-teens or early 20s, and mixed-race stars like Linda Yamamoto, the singer and model, and Bibari Maeda, an actress who is also part American and part Japanese, were familiar faces to the Japanese. According to independent scholar, Hyoue Okamura, Japanese movie magazine, Kindai eiga (Modern Movies) called this era the “mixed-blood talent boom.” Many of these early biracial celebrities were part Caucasian, but some were half Black, usually with fathers who had also been American servicemen.</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Singer and actress Michi Aoyama (Black and Japanese) came into public view in Japan with her powerful enka-blues performances. Aoyama — along with several other Black-Japanese celebrities — was also featured in the September 1967 issue of the premier U.S. Black magazine Ebony. “Japan’s Rejected:,” the cover headline read, over photos of eight mixed-race adolescents. “Teen-age war babies face bleak future.” A stigma targeting Black-Japanese was evidently prevalent, especially towards an ordinary mixed person, but it’s important to note that negative articles towards mixed celebrities were rare.</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Fonts w:ascii="Arial Unicode MS" w:cs="Arial Unicode MS" w:eastAsia="Arial Unicode MS" w:hAnsi="Arial Unicode MS"/>
          <w:rtl w:val="0"/>
        </w:rPr>
        <w:t xml:space="preserve">Okamura (who emphasizes more on the racial obsession of “haafu-sa” [ハーフさ half-ness] in his article) briefly mentions representations of multiracial Japanese in the Japanese media after</w:t>
      </w:r>
    </w:p>
    <w:p w:rsidR="00000000" w:rsidDel="00000000" w:rsidP="00000000" w:rsidRDefault="00000000" w:rsidRPr="00000000" w14:paraId="00000018">
      <w:pPr>
        <w:rPr/>
      </w:pPr>
      <w:r w:rsidDel="00000000" w:rsidR="00000000" w:rsidRPr="00000000">
        <w:rPr>
          <w:rtl w:val="0"/>
        </w:rPr>
        <w:t xml:space="preserve">World War II, writing that “racially-mixed personalities in Japan, most of whom are Japanese citizens, have generally been featured as part of the country’s ‘natural fauna’ so to speak. Racially negative articles are rare.” Because of the growth in number of its mixed-race population, Japan started granting certain official recognition to its most famous multiracial citizens.</w:t>
      </w:r>
    </w:p>
    <w:p w:rsidR="00000000" w:rsidDel="00000000" w:rsidP="00000000" w:rsidRDefault="00000000" w:rsidRPr="00000000" w14:paraId="00000019">
      <w:pPr>
        <w:rPr/>
      </w:pPr>
      <w:r w:rsidDel="00000000" w:rsidR="00000000" w:rsidRPr="00000000">
        <w:rPr>
          <w:rtl w:val="0"/>
        </w:rPr>
        <w:t xml:space="preserve">       </w:t>
      </w:r>
    </w:p>
    <w:p w:rsidR="00000000" w:rsidDel="00000000" w:rsidP="00000000" w:rsidRDefault="00000000" w:rsidRPr="00000000" w14:paraId="0000001A">
      <w:pPr>
        <w:rPr/>
      </w:pPr>
      <w:r w:rsidDel="00000000" w:rsidR="00000000" w:rsidRPr="00000000">
        <w:rPr>
          <w:rtl w:val="0"/>
        </w:rPr>
        <w:t xml:space="preserve"> The Japanese government featured vocalist Fujiwara Yoshie, born from a Japanese geisha and biwa-player and a Scottish merchant, and artist Isamu Noguchi, son of a Japanese poet and a Caucasian American writer based in Los Angeles, on their stamps in 1998 and 2004. Mixed race athletes also have received official recognition, and some have been given what’s known as the “People’s Honor Award,” this includes baseball players Oh Sadaharu (part Chinese part Japanese) in 1977 and then Kinugasa Sachio (part African American part Japanese) in 1987. Since the end of WWII, Japanese culture and society have illuminated the most talented of their biracial citizens with the spotlight of celebrity.</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Yet, most mixed-race people were only adored and celebrated if they were famous (or in many cases, part Caucasian). Many biracial people grew up facing discrimination in their early and high school lives, especially if they looked differently from other Japanese. Until the development of social media where people could more easily spread their discriminatory experiences to a wider audience, perspectives on mixed Japanese would barely change in everyday life.</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Journalist Isabella Silvers interviewed 2016’s Miss Japan, Priyanka Yoshikawa, for her Substack newsletter, “Mixed Messages.” In her early years, Yoshikawa, who is half Indian and grew up in Japan and in Sacramento, California, says she felt isolated. “While there were some mixed TV personalities,” she told Silvers, “they weren’t the same as me. I felt like we were on different planets; they were on TV, I was being bullied in school.” Once she started using the internet, Yoshikawa says, she felt better. “TikTok, Instagram and YouTube are helping so much,” she said. “It’s easier to feel related to people. I’ve seen biracial people comment that Naomi Osaka has shown them hope for living in Japan.”</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Osaka — alongside several other mixed Japanese figures — has been an inspiration for mixed people across Japan after addressing the challenges she faced and the messages she conveys for other mixed people. Over the course of multiple interviews, Osaka has iterated that she is not fluent in the language and doesn’t like replying in it, yet the Japanese media frequently ask Osaka to reply in Japanese (although, most of the audience supports Osaka and critiques the Japanese media for always forcing her to answer in Japanese). She told ESPN she wants Japanese society to understand people don’t have to look or speak the language to be Japanese. She questions, “How do people categorize being a nationality?” Especially when people have Japanese blood in their veins.</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Rui’s experiences overlap with many Black-Japanese kids growing up in the countryside or smaller neighborhoods. The NBA athlete expressed how he tried hiding from people when he was in public and said in an interview for the Olympics that "in my hometown, it’s small, in the countryside and I think we were the only black family in the town. It was really hard as a kid, I had a hard experience.” By playing basketball, he found a part of himself and learned to love himself as a unique individual. He is proud to represent mixed kids, black kids, and Japanese kids.</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With the spotlight shining on mixed race talents and social media spreading through stories, longtime experiences are being amplified, and the impact of Japanese homogenous thinking is</w:t>
      </w:r>
    </w:p>
    <w:p w:rsidR="00000000" w:rsidDel="00000000" w:rsidP="00000000" w:rsidRDefault="00000000" w:rsidRPr="00000000" w14:paraId="00000025">
      <w:pPr>
        <w:rPr/>
      </w:pPr>
      <w:r w:rsidDel="00000000" w:rsidR="00000000" w:rsidRPr="00000000">
        <w:rPr>
          <w:rtl w:val="0"/>
        </w:rPr>
        <w:t xml:space="preserve">     </w:t>
      </w:r>
    </w:p>
    <w:p w:rsidR="00000000" w:rsidDel="00000000" w:rsidP="00000000" w:rsidRDefault="00000000" w:rsidRPr="00000000" w14:paraId="00000026">
      <w:pPr>
        <w:rPr/>
      </w:pPr>
      <w:r w:rsidDel="00000000" w:rsidR="00000000" w:rsidRPr="00000000">
        <w:rPr>
          <w:rtl w:val="0"/>
        </w:rPr>
        <w:t xml:space="preserve"> being properly portrayed. But this could be seen as a parallel to the “mixed-blood talent boom” where people celebrated only famous mixed people, so how does it affect off camera mixed-race people? Leila Odagaki, a mixed-race Japan born woman, respects Osaka and other biracial stars, but she has also talked about how generalizing and grouping everyday biracial people with stories from well-accomplished people who have truly proved themselves may have a negative impact. “It sets the bar high for other mixed-race kids because they're going to get these comparisons when they just want to exist,” Odagaki said, “Why do we have to be remarkable? You wouldn't hold another Japanese person at that standard."</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Odgaki is an avid book reader who was born in Fussa, Tokyo to her African American father and Japanese mother. Now living in Nagoya prefecture, she lives a peaceful and introverted lifestyle running a bookstore and tattoo parlor. She often finds herself befriending stray cats, dogs, and birds. She nurses injured animals and helps them find permanent owners. In her off time, she plays a handful of video games or spends time with her partner. When the annual pink wave washes over Japan, Odagaki likes taking long strolls along the riverbanks and parks to bask in the petals trickling from the blooming cherry trees. It's a part of her that strangers probably wouldn’t know, especially since being phenotypically different from other Japanese people often spark questions like “where are you ‘originally’ from? What do you identify with most? Are you athletic like Naomi Osaka?”</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Song discusses some points about the “visibility” of mixed-race people and how measurements of skin color or “other racially marked physical characteristics” provides too little information to understand people’s interactions and experiences in their daily lives. She says with the mixed race population growing “we need to move away from characterizing multiracial people’s experiences in a binary fashion, in relation to majority and minority, or Whiteness or non-Whiteness, as being mixed becomes more and more common... certain assumptions about someone’s affiliations and identities cannot be extrapolated on the basis of a perceived phenotype.”</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In 2020, Odagaki turned to social media to open a discussion around monoracial views, lessening labels, and bringing more awareness to the strains of being forced to choose one race over another. Many media outlets seemed to ignore her message and reached out to Odagaki as a black woman to hear her opinions on BLM; they disregarded part of her identity and viewed her as a voice for other black people. She’s stated how even though she has overlapping experiences with other people, it doesn’t mean she can speak out for other people and how they felt; she doesn’t have the “black experience” that people assume she has.</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t xml:space="preserve">“Because everyone thinks on this racial binary, I feel like we are forced to choose [a race],” Odagaki said. “‘What do you identify with most? What do you like the most?’ What do you do the best?’ It's not that easily split, it’s very complex. I try to talk more about those kinds of things. Let's think a little differently. Let's try to abandon the racial binary that people tend not to realize they're doing.” She wants to express that biracial people may have overlapping experiences, but they should still be seen as individuals with different talents, interests and circumstances.</w:t>
      </w:r>
    </w:p>
    <w:p w:rsidR="00000000" w:rsidDel="00000000" w:rsidP="00000000" w:rsidRDefault="00000000" w:rsidRPr="00000000" w14:paraId="0000002F">
      <w:pPr>
        <w:rPr/>
      </w:pPr>
      <w:r w:rsidDel="00000000" w:rsidR="00000000" w:rsidRPr="00000000">
        <w:rPr>
          <w:rtl w:val="0"/>
        </w:rPr>
        <w:t xml:space="preserve"> </w:t>
      </w:r>
    </w:p>
    <w:p w:rsidR="00000000" w:rsidDel="00000000" w:rsidP="00000000" w:rsidRDefault="00000000" w:rsidRPr="00000000" w14:paraId="00000030">
      <w:pPr>
        <w:rPr/>
      </w:pPr>
      <w:r w:rsidDel="00000000" w:rsidR="00000000" w:rsidRPr="00000000">
        <w:rPr>
          <w:rtl w:val="0"/>
        </w:rPr>
        <w:t xml:space="preserve"> With the number of foreigners living in Japan increasing as well as a rise of mixed babies being born, Japan could be seeing a diverse future where Japan-born multiracial people are much more common. Song writes, “with the growth of later generation multiracial people, we cannot simply make assumptions about the relative salience of racial identities or their lived experiences.”</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“Being mixed race is not black and white,” Odagaki said. “Some people who look like me don't speak any English at all here. People who look like me don't speak a thing of Japanese at all. ‘I've never been to Japan. Don't know anything about it,’ but that doesn't mean she's [less mixed]. We all look and have a different story; that's the beauty of being mixed race. It’s so diverse, even within ourselves.”</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shd w:fill="ffffff" w:val="clear"/>
        <w:spacing w:after="700" w:before="300" w:line="360" w:lineRule="auto"/>
        <w:ind w:left="-360" w:right="-360" w:firstLine="0"/>
        <w:rPr>
          <w:color w:val="747474"/>
          <w:sz w:val="18"/>
          <w:szCs w:val="18"/>
        </w:rPr>
      </w:pPr>
      <w:r w:rsidDel="00000000" w:rsidR="00000000" w:rsidRPr="00000000">
        <w:rPr>
          <w:rtl w:val="0"/>
        </w:rPr>
      </w:r>
    </w:p>
    <w:p w:rsidR="00000000" w:rsidDel="00000000" w:rsidP="00000000" w:rsidRDefault="00000000" w:rsidRPr="00000000" w14:paraId="00000047">
      <w:pPr>
        <w:shd w:fill="ffffff" w:val="clear"/>
        <w:spacing w:after="240" w:line="240" w:lineRule="auto"/>
        <w:ind w:left="600" w:right="680" w:firstLine="0"/>
        <w:rPr>
          <w:rFonts w:ascii="Montserrat" w:cs="Montserrat" w:eastAsia="Montserrat" w:hAnsi="Montserrat"/>
          <w:color w:val="ffffff"/>
          <w:sz w:val="17"/>
          <w:szCs w:val="17"/>
        </w:rPr>
      </w:pPr>
      <w:hyperlink r:id="rId6">
        <w:r w:rsidDel="00000000" w:rsidR="00000000" w:rsidRPr="00000000">
          <w:rPr>
            <w:rFonts w:ascii="Montserrat" w:cs="Montserrat" w:eastAsia="Montserrat" w:hAnsi="Montserrat"/>
            <w:color w:val="ffffff"/>
            <w:sz w:val="17"/>
            <w:szCs w:val="17"/>
            <w:rtl w:val="0"/>
          </w:rPr>
          <w:t xml:space="preserve">C</w:t>
        </w:r>
      </w:hyperlink>
      <w:r w:rsidDel="00000000" w:rsidR="00000000" w:rsidRPr="00000000">
        <w:rPr>
          <w:rtl w:val="0"/>
        </w:rPr>
      </w:r>
    </w:p>
    <w:p w:rsidR="00000000" w:rsidDel="00000000" w:rsidP="00000000" w:rsidRDefault="00000000" w:rsidRPr="00000000" w14:paraId="00000048">
      <w:pPr>
        <w:shd w:fill="ffffff" w:val="clear"/>
        <w:spacing w:after="280" w:before="240" w:lineRule="auto"/>
        <w:ind w:left="600" w:right="600" w:firstLine="0"/>
        <w:rPr>
          <w:rFonts w:ascii="Montserrat" w:cs="Montserrat" w:eastAsia="Montserrat" w:hAnsi="Montserrat"/>
          <w:b w:val="1"/>
          <w:color w:val="111111"/>
          <w:sz w:val="63"/>
          <w:szCs w:val="63"/>
        </w:rPr>
      </w:pPr>
      <w:r w:rsidDel="00000000" w:rsidR="00000000" w:rsidRPr="00000000">
        <w:rPr>
          <w:rFonts w:ascii="Montserrat" w:cs="Montserrat" w:eastAsia="Montserrat" w:hAnsi="Montserrat"/>
          <w:b w:val="1"/>
          <w:color w:val="111111"/>
          <w:sz w:val="63"/>
          <w:szCs w:val="63"/>
          <w:rtl w:val="0"/>
        </w:rPr>
        <w:t xml:space="preserve">US Marine base blamed for rising crime in Japan</w:t>
      </w:r>
    </w:p>
    <w:p w:rsidR="00000000" w:rsidDel="00000000" w:rsidP="00000000" w:rsidRDefault="00000000" w:rsidRPr="00000000" w14:paraId="00000049">
      <w:pPr>
        <w:shd w:fill="ffffff" w:val="clear"/>
        <w:spacing w:after="400" w:lineRule="auto"/>
        <w:ind w:left="600" w:right="600" w:firstLine="0"/>
        <w:rPr>
          <w:rFonts w:ascii="Montserrat" w:cs="Montserrat" w:eastAsia="Montserrat" w:hAnsi="Montserrat"/>
          <w:sz w:val="17"/>
          <w:szCs w:val="17"/>
        </w:rPr>
      </w:pPr>
      <w:r w:rsidDel="00000000" w:rsidR="00000000" w:rsidRPr="00000000">
        <w:rPr>
          <w:rFonts w:ascii="Montserrat" w:cs="Montserrat" w:eastAsia="Montserrat" w:hAnsi="Montserrat"/>
          <w:b w:val="1"/>
          <w:color w:val="111111"/>
          <w:sz w:val="63"/>
          <w:szCs w:val="63"/>
        </w:rPr>
        <w:drawing>
          <wp:inline distB="114300" distT="114300" distL="114300" distR="114300">
            <wp:extent cx="5740400" cy="3263900"/>
            <wp:effectExtent b="0" l="0" r="0" t="0"/>
            <wp:docPr descr="Okinawa Marine base protest2" id="1" name="image2.jpg"/>
            <a:graphic>
              <a:graphicData uri="http://schemas.openxmlformats.org/drawingml/2006/picture">
                <pic:pic>
                  <pic:nvPicPr>
                    <pic:cNvPr descr="Okinawa Marine base protest2" id="0" name="image2.jpg"/>
                    <pic:cNvPicPr preferRelativeResize="0"/>
                  </pic:nvPicPr>
                  <pic:blipFill>
                    <a:blip r:embed="rId7"/>
                    <a:srcRect b="0" l="0" r="0" t="0"/>
                    <a:stretch>
                      <a:fillRect/>
                    </a:stretch>
                  </pic:blipFill>
                  <pic:spPr>
                    <a:xfrm>
                      <a:off x="0" y="0"/>
                      <a:ext cx="5740400" cy="3263900"/>
                    </a:xfrm>
                    <a:prstGeom prst="rect"/>
                    <a:ln/>
                  </pic:spPr>
                </pic:pic>
              </a:graphicData>
            </a:graphic>
          </wp:inline>
        </w:drawing>
      </w:r>
      <w:r w:rsidDel="00000000" w:rsidR="00000000" w:rsidRPr="00000000">
        <w:rPr>
          <w:rFonts w:ascii="Verdana" w:cs="Verdana" w:eastAsia="Verdana" w:hAnsi="Verdana"/>
          <w:i w:val="1"/>
          <w:color w:val="444444"/>
          <w:sz w:val="17"/>
          <w:szCs w:val="17"/>
          <w:rtl w:val="0"/>
        </w:rPr>
        <w:t xml:space="preserve">By Aviraj Gokool</w:t>
      </w:r>
      <w:r w:rsidDel="00000000" w:rsidR="00000000" w:rsidRPr="00000000">
        <w:rPr>
          <w:rtl w:val="0"/>
        </w:rPr>
      </w:r>
    </w:p>
    <w:p w:rsidR="00000000" w:rsidDel="00000000" w:rsidP="00000000" w:rsidRDefault="00000000" w:rsidRPr="00000000" w14:paraId="0000004A">
      <w:pPr>
        <w:shd w:fill="ffffff" w:val="clear"/>
        <w:spacing w:line="635.2941176470588" w:lineRule="auto"/>
        <w:ind w:left="760" w:right="600" w:firstLine="0"/>
        <w:rPr>
          <w:rFonts w:ascii="Montserrat" w:cs="Montserrat" w:eastAsia="Montserrat" w:hAnsi="Montserrat"/>
          <w:color w:val="444444"/>
          <w:sz w:val="17"/>
          <w:szCs w:val="17"/>
        </w:rPr>
      </w:pPr>
      <w:r w:rsidDel="00000000" w:rsidR="00000000" w:rsidRPr="00000000">
        <w:rPr>
          <w:rFonts w:ascii="Montserrat" w:cs="Montserrat" w:eastAsia="Montserrat" w:hAnsi="Montserrat"/>
          <w:color w:val="444444"/>
          <w:sz w:val="17"/>
          <w:szCs w:val="17"/>
          <w:rtl w:val="0"/>
        </w:rPr>
        <w:t xml:space="preserve">NOVEMBER 8, 2022</w:t>
      </w:r>
    </w:p>
    <w:p w:rsidR="00000000" w:rsidDel="00000000" w:rsidP="00000000" w:rsidRDefault="00000000" w:rsidRPr="00000000" w14:paraId="0000004B">
      <w:pPr>
        <w:shd w:fill="ffffff" w:val="clear"/>
        <w:spacing w:after="400" w:before="320" w:line="417.59999999999997" w:lineRule="auto"/>
        <w:ind w:left="600" w:right="600" w:firstLine="0"/>
        <w:rPr>
          <w:rFonts w:ascii="Montserrat" w:cs="Montserrat" w:eastAsia="Montserrat" w:hAnsi="Montserrat"/>
          <w:b w:val="1"/>
          <w:i w:val="1"/>
          <w:color w:val="222222"/>
          <w:sz w:val="23"/>
          <w:szCs w:val="23"/>
        </w:rPr>
      </w:pPr>
      <w:r w:rsidDel="00000000" w:rsidR="00000000" w:rsidRPr="00000000">
        <w:rPr>
          <w:rFonts w:ascii="Montserrat" w:cs="Montserrat" w:eastAsia="Montserrat" w:hAnsi="Montserrat"/>
          <w:b w:val="1"/>
          <w:i w:val="1"/>
          <w:color w:val="222222"/>
          <w:sz w:val="23"/>
          <w:szCs w:val="23"/>
          <w:rtl w:val="0"/>
        </w:rPr>
        <w:t xml:space="preserve">By Aviraj Gokool</w:t>
      </w:r>
      <w:r w:rsidDel="00000000" w:rsidR="00000000" w:rsidRPr="00000000">
        <w:rPr>
          <w:rFonts w:ascii="Montserrat" w:cs="Montserrat" w:eastAsia="Montserrat" w:hAnsi="Montserrat"/>
          <w:color w:val="222222"/>
          <w:sz w:val="23"/>
          <w:szCs w:val="23"/>
          <w:rtl w:val="0"/>
        </w:rPr>
        <w:t xml:space="preserve">,</w:t>
      </w:r>
      <w:r w:rsidDel="00000000" w:rsidR="00000000" w:rsidRPr="00000000">
        <w:rPr>
          <w:rFonts w:ascii="Montserrat" w:cs="Montserrat" w:eastAsia="Montserrat" w:hAnsi="Montserrat"/>
          <w:b w:val="1"/>
          <w:i w:val="1"/>
          <w:color w:val="222222"/>
          <w:sz w:val="23"/>
          <w:szCs w:val="23"/>
          <w:rtl w:val="0"/>
        </w:rPr>
        <w:t xml:space="preserve"> Special from Okinawa</w:t>
      </w:r>
    </w:p>
    <w:p w:rsidR="00000000" w:rsidDel="00000000" w:rsidP="00000000" w:rsidRDefault="00000000" w:rsidRPr="00000000" w14:paraId="0000004C">
      <w:pPr>
        <w:shd w:fill="ffffff" w:val="clear"/>
        <w:spacing w:after="400" w:before="320" w:line="417.59999999999997" w:lineRule="auto"/>
        <w:ind w:left="600" w:right="600" w:firstLine="0"/>
        <w:rPr>
          <w:rFonts w:ascii="Montserrat" w:cs="Montserrat" w:eastAsia="Montserrat" w:hAnsi="Montserrat"/>
          <w:color w:val="222222"/>
          <w:sz w:val="23"/>
          <w:szCs w:val="23"/>
        </w:rPr>
      </w:pPr>
      <w:r w:rsidDel="00000000" w:rsidR="00000000" w:rsidRPr="00000000">
        <w:rPr>
          <w:rFonts w:ascii="Montserrat" w:cs="Montserrat" w:eastAsia="Montserrat" w:hAnsi="Montserrat"/>
          <w:color w:val="222222"/>
          <w:sz w:val="23"/>
          <w:szCs w:val="23"/>
          <w:rtl w:val="0"/>
        </w:rPr>
        <w:t xml:space="preserve">Suzuyo Takazato, a Japanese politician, feminist and peace activist, leads a band of protestors opposing the relocation of the U.S. Marine Corps Air Station in Futenma every Wednesday. </w:t>
      </w:r>
    </w:p>
    <w:p w:rsidR="00000000" w:rsidDel="00000000" w:rsidP="00000000" w:rsidRDefault="00000000" w:rsidRPr="00000000" w14:paraId="0000004D">
      <w:pPr>
        <w:shd w:fill="ffffff" w:val="clear"/>
        <w:spacing w:after="400" w:before="320" w:line="417.59999999999997" w:lineRule="auto"/>
        <w:ind w:left="600" w:right="600" w:firstLine="0"/>
        <w:rPr>
          <w:rFonts w:ascii="Montserrat" w:cs="Montserrat" w:eastAsia="Montserrat" w:hAnsi="Montserrat"/>
          <w:color w:val="222222"/>
          <w:sz w:val="23"/>
          <w:szCs w:val="23"/>
        </w:rPr>
      </w:pPr>
      <w:r w:rsidDel="00000000" w:rsidR="00000000" w:rsidRPr="00000000">
        <w:rPr>
          <w:rFonts w:ascii="Montserrat" w:cs="Montserrat" w:eastAsia="Montserrat" w:hAnsi="Montserrat"/>
          <w:color w:val="222222"/>
          <w:sz w:val="23"/>
          <w:szCs w:val="23"/>
          <w:rtl w:val="0"/>
        </w:rPr>
        <w:t xml:space="preserve">Since July 2014, the 82 year old and her group have protested in every weather condition except during typhoons just outside the base of Camp Schwab in Henoko, Okinawa. This small community of social workers, nurses, and former teachers sing, chant, and block the entrance of Camp Schwab. Their peaceful protests have delayed military supplies from being delivered and prolonged the construction of the base while voicing their concerns. </w:t>
      </w:r>
    </w:p>
    <w:p w:rsidR="00000000" w:rsidDel="00000000" w:rsidP="00000000" w:rsidRDefault="00000000" w:rsidRPr="00000000" w14:paraId="0000004E">
      <w:pPr>
        <w:shd w:fill="ffffff" w:val="clear"/>
        <w:spacing w:after="400" w:before="320" w:line="417.59999999999997" w:lineRule="auto"/>
        <w:ind w:left="600" w:right="600" w:firstLine="0"/>
        <w:rPr>
          <w:rFonts w:ascii="Montserrat" w:cs="Montserrat" w:eastAsia="Montserrat" w:hAnsi="Montserrat"/>
          <w:color w:val="222222"/>
          <w:sz w:val="23"/>
          <w:szCs w:val="23"/>
        </w:rPr>
      </w:pPr>
      <w:r w:rsidDel="00000000" w:rsidR="00000000" w:rsidRPr="00000000">
        <w:rPr>
          <w:rFonts w:ascii="Montserrat" w:cs="Montserrat" w:eastAsia="Montserrat" w:hAnsi="Montserrat"/>
          <w:color w:val="222222"/>
          <w:sz w:val="23"/>
          <w:szCs w:val="23"/>
          <w:rtl w:val="0"/>
        </w:rPr>
        <w:t xml:space="preserve">“They might think that deploying soldiers might be helping our community or environment but actually, it’s really the cause of the problem,” Takazato said.</w:t>
      </w:r>
    </w:p>
    <w:p w:rsidR="00000000" w:rsidDel="00000000" w:rsidP="00000000" w:rsidRDefault="00000000" w:rsidRPr="00000000" w14:paraId="0000004F">
      <w:pPr>
        <w:shd w:fill="ffffff" w:val="clear"/>
        <w:spacing w:after="400" w:before="320" w:line="417.59999999999997" w:lineRule="auto"/>
        <w:ind w:left="600" w:right="600" w:firstLine="0"/>
        <w:rPr>
          <w:rFonts w:ascii="Montserrat" w:cs="Montserrat" w:eastAsia="Montserrat" w:hAnsi="Montserrat"/>
          <w:color w:val="222222"/>
          <w:sz w:val="23"/>
          <w:szCs w:val="23"/>
        </w:rPr>
      </w:pPr>
      <w:r w:rsidDel="00000000" w:rsidR="00000000" w:rsidRPr="00000000">
        <w:rPr>
          <w:rFonts w:ascii="Montserrat" w:cs="Montserrat" w:eastAsia="Montserrat" w:hAnsi="Montserrat"/>
          <w:color w:val="222222"/>
          <w:sz w:val="23"/>
          <w:szCs w:val="23"/>
          <w:rtl w:val="0"/>
        </w:rPr>
        <w:t xml:space="preserve">Since the construction of the first American base in April 1945, numerous issues have arisen in Okinawa about its adverse environmental impact. Sexual assault allegations involving military personnel have also set off alarm bells.</w:t>
      </w:r>
    </w:p>
    <w:p w:rsidR="00000000" w:rsidDel="00000000" w:rsidP="00000000" w:rsidRDefault="00000000" w:rsidRPr="00000000" w14:paraId="00000050">
      <w:pPr>
        <w:shd w:fill="ffffff" w:val="clear"/>
        <w:spacing w:after="400" w:before="320" w:line="417.59999999999997" w:lineRule="auto"/>
        <w:ind w:left="600" w:right="600" w:firstLine="0"/>
        <w:rPr>
          <w:rFonts w:ascii="Montserrat" w:cs="Montserrat" w:eastAsia="Montserrat" w:hAnsi="Montserrat"/>
          <w:color w:val="222222"/>
          <w:sz w:val="23"/>
          <w:szCs w:val="23"/>
        </w:rPr>
      </w:pPr>
      <w:r w:rsidDel="00000000" w:rsidR="00000000" w:rsidRPr="00000000">
        <w:rPr>
          <w:rFonts w:ascii="Montserrat" w:cs="Montserrat" w:eastAsia="Montserrat" w:hAnsi="Montserrat"/>
          <w:color w:val="222222"/>
          <w:sz w:val="23"/>
          <w:szCs w:val="23"/>
          <w:rtl w:val="0"/>
        </w:rPr>
        <w:t xml:space="preserve">The bases have contaminated Okinawa’s drinking water with per- and polyfluoroalkyl substances (</w:t>
      </w:r>
      <w:hyperlink r:id="rId8">
        <w:r w:rsidDel="00000000" w:rsidR="00000000" w:rsidRPr="00000000">
          <w:rPr>
            <w:rFonts w:ascii="Montserrat" w:cs="Montserrat" w:eastAsia="Montserrat" w:hAnsi="Montserrat"/>
            <w:color w:val="c4364e"/>
            <w:sz w:val="23"/>
            <w:szCs w:val="23"/>
            <w:rtl w:val="0"/>
          </w:rPr>
          <w:t xml:space="preserve">PFAS</w:t>
        </w:r>
      </w:hyperlink>
      <w:r w:rsidDel="00000000" w:rsidR="00000000" w:rsidRPr="00000000">
        <w:rPr>
          <w:rFonts w:ascii="Montserrat" w:cs="Montserrat" w:eastAsia="Montserrat" w:hAnsi="Montserrat"/>
          <w:color w:val="222222"/>
          <w:sz w:val="23"/>
          <w:szCs w:val="23"/>
          <w:rtl w:val="0"/>
        </w:rPr>
        <w:t xml:space="preserve">). If exposed, the substance causes harm to the body’s immune system and hormones and increases risk of cancer and cholesterol levels. Three main sources have been linked back to the military bases- firefighter training, aqueous film forming foam (AFFF) leaks, and disposal of AFFF. There are traces of PFAS in Okinawa’s water supply, exposing many Okinawans to the substance. </w:t>
      </w:r>
    </w:p>
    <w:p w:rsidR="00000000" w:rsidDel="00000000" w:rsidP="00000000" w:rsidRDefault="00000000" w:rsidRPr="00000000" w14:paraId="00000051">
      <w:pPr>
        <w:shd w:fill="ffffff" w:val="clear"/>
        <w:spacing w:after="400" w:before="320" w:line="417.59999999999997" w:lineRule="auto"/>
        <w:ind w:left="600" w:right="600" w:firstLine="0"/>
        <w:rPr>
          <w:rFonts w:ascii="Montserrat" w:cs="Montserrat" w:eastAsia="Montserrat" w:hAnsi="Montserrat"/>
          <w:color w:val="222222"/>
          <w:sz w:val="23"/>
          <w:szCs w:val="23"/>
        </w:rPr>
      </w:pPr>
      <w:r w:rsidDel="00000000" w:rsidR="00000000" w:rsidRPr="00000000">
        <w:rPr>
          <w:rFonts w:ascii="Montserrat" w:cs="Montserrat" w:eastAsia="Montserrat" w:hAnsi="Montserrat"/>
          <w:color w:val="222222"/>
          <w:sz w:val="23"/>
          <w:szCs w:val="23"/>
          <w:rtl w:val="0"/>
        </w:rPr>
        <w:t xml:space="preserve">To harden Okinawa’s naturally soft seabed, constructors have been filling Henoko Bay with sturdy sediment which is polluting the water and harming the ocean life, more notably </w:t>
      </w:r>
      <w:hyperlink r:id="rId9">
        <w:r w:rsidDel="00000000" w:rsidR="00000000" w:rsidRPr="00000000">
          <w:rPr>
            <w:rFonts w:ascii="Montserrat" w:cs="Montserrat" w:eastAsia="Montserrat" w:hAnsi="Montserrat"/>
            <w:color w:val="c4364e"/>
            <w:sz w:val="23"/>
            <w:szCs w:val="23"/>
            <w:rtl w:val="0"/>
          </w:rPr>
          <w:t xml:space="preserve">the Dugongs</w:t>
        </w:r>
      </w:hyperlink>
      <w:r w:rsidDel="00000000" w:rsidR="00000000" w:rsidRPr="00000000">
        <w:rPr>
          <w:rFonts w:ascii="Montserrat" w:cs="Montserrat" w:eastAsia="Montserrat" w:hAnsi="Montserrat"/>
          <w:color w:val="222222"/>
          <w:sz w:val="23"/>
          <w:szCs w:val="23"/>
          <w:rtl w:val="0"/>
        </w:rPr>
        <w:t xml:space="preserve">, endangered Okinawan sea pigs, and </w:t>
      </w:r>
      <w:hyperlink r:id="rId10">
        <w:r w:rsidDel="00000000" w:rsidR="00000000" w:rsidRPr="00000000">
          <w:rPr>
            <w:rFonts w:ascii="Montserrat" w:cs="Montserrat" w:eastAsia="Montserrat" w:hAnsi="Montserrat"/>
            <w:color w:val="c4364e"/>
            <w:sz w:val="23"/>
            <w:szCs w:val="23"/>
            <w:rtl w:val="0"/>
          </w:rPr>
          <w:t xml:space="preserve">coral reefs</w:t>
        </w:r>
      </w:hyperlink>
      <w:r w:rsidDel="00000000" w:rsidR="00000000" w:rsidRPr="00000000">
        <w:rPr>
          <w:rFonts w:ascii="Montserrat" w:cs="Montserrat" w:eastAsia="Montserrat" w:hAnsi="Montserrat"/>
          <w:color w:val="222222"/>
          <w:sz w:val="23"/>
          <w:szCs w:val="23"/>
          <w:rtl w:val="0"/>
        </w:rPr>
        <w:t xml:space="preserve"> that were untouched prior to the construction. </w:t>
      </w:r>
    </w:p>
    <w:p w:rsidR="00000000" w:rsidDel="00000000" w:rsidP="00000000" w:rsidRDefault="00000000" w:rsidRPr="00000000" w14:paraId="00000052">
      <w:pPr>
        <w:shd w:fill="ffffff" w:val="clear"/>
        <w:spacing w:after="440" w:before="440" w:line="417.59999999999997" w:lineRule="auto"/>
        <w:ind w:left="600" w:right="840" w:firstLine="0"/>
        <w:rPr>
          <w:rFonts w:ascii="Verdana" w:cs="Verdana" w:eastAsia="Verdana" w:hAnsi="Verdana"/>
          <w:i w:val="1"/>
          <w:color w:val="444444"/>
          <w:sz w:val="17"/>
          <w:szCs w:val="17"/>
        </w:rPr>
      </w:pPr>
      <w:r w:rsidDel="00000000" w:rsidR="00000000" w:rsidRPr="00000000">
        <w:rPr>
          <w:rFonts w:ascii="Montserrat" w:cs="Montserrat" w:eastAsia="Montserrat" w:hAnsi="Montserrat"/>
          <w:color w:val="222222"/>
          <w:sz w:val="23"/>
          <w:szCs w:val="23"/>
        </w:rPr>
        <w:drawing>
          <wp:inline distB="114300" distT="114300" distL="114300" distR="114300">
            <wp:extent cx="5803900" cy="4406900"/>
            <wp:effectExtent b="0" l="0" r="0" t="0"/>
            <wp:docPr id="3" name="image1.jpg"/>
            <a:graphic>
              <a:graphicData uri="http://schemas.openxmlformats.org/drawingml/2006/picture">
                <pic:pic>
                  <pic:nvPicPr>
                    <pic:cNvPr id="0" name="image1.jpg"/>
                    <pic:cNvPicPr preferRelativeResize="0"/>
                  </pic:nvPicPr>
                  <pic:blipFill>
                    <a:blip r:embed="rId11"/>
                    <a:srcRect b="0" l="0" r="0" t="0"/>
                    <a:stretch>
                      <a:fillRect/>
                    </a:stretch>
                  </pic:blipFill>
                  <pic:spPr>
                    <a:xfrm>
                      <a:off x="0" y="0"/>
                      <a:ext cx="5803900" cy="4406900"/>
                    </a:xfrm>
                    <a:prstGeom prst="rect"/>
                    <a:ln/>
                  </pic:spPr>
                </pic:pic>
              </a:graphicData>
            </a:graphic>
          </wp:inline>
        </w:drawing>
      </w:r>
      <w:r w:rsidDel="00000000" w:rsidR="00000000" w:rsidRPr="00000000">
        <w:rPr>
          <w:rFonts w:ascii="Verdana" w:cs="Verdana" w:eastAsia="Verdana" w:hAnsi="Verdana"/>
          <w:i w:val="1"/>
          <w:color w:val="444444"/>
          <w:sz w:val="17"/>
          <w:szCs w:val="17"/>
          <w:rtl w:val="0"/>
        </w:rPr>
        <w:t xml:space="preserve">By Aviraj Gokool</w:t>
      </w:r>
    </w:p>
    <w:p w:rsidR="00000000" w:rsidDel="00000000" w:rsidP="00000000" w:rsidRDefault="00000000" w:rsidRPr="00000000" w14:paraId="00000053">
      <w:pPr>
        <w:shd w:fill="ffffff" w:val="clear"/>
        <w:spacing w:after="400" w:before="320" w:line="417.59999999999997" w:lineRule="auto"/>
        <w:ind w:left="600" w:right="600" w:firstLine="0"/>
        <w:rPr>
          <w:rFonts w:ascii="Montserrat" w:cs="Montserrat" w:eastAsia="Montserrat" w:hAnsi="Montserrat"/>
          <w:color w:val="222222"/>
          <w:sz w:val="23"/>
          <w:szCs w:val="23"/>
        </w:rPr>
      </w:pPr>
      <w:r w:rsidDel="00000000" w:rsidR="00000000" w:rsidRPr="00000000">
        <w:rPr>
          <w:rFonts w:ascii="Montserrat" w:cs="Montserrat" w:eastAsia="Montserrat" w:hAnsi="Montserrat"/>
          <w:color w:val="222222"/>
          <w:sz w:val="23"/>
          <w:szCs w:val="23"/>
          <w:rtl w:val="0"/>
        </w:rPr>
        <w:t xml:space="preserve">Okinawa has also been historically used as a testing ground for harmful products such as </w:t>
      </w:r>
      <w:hyperlink r:id="rId12">
        <w:r w:rsidDel="00000000" w:rsidR="00000000" w:rsidRPr="00000000">
          <w:rPr>
            <w:rFonts w:ascii="Montserrat" w:cs="Montserrat" w:eastAsia="Montserrat" w:hAnsi="Montserrat"/>
            <w:color w:val="c4364e"/>
            <w:sz w:val="23"/>
            <w:szCs w:val="23"/>
            <w:rtl w:val="0"/>
          </w:rPr>
          <w:t xml:space="preserve">Agent Orange</w:t>
        </w:r>
      </w:hyperlink>
      <w:r w:rsidDel="00000000" w:rsidR="00000000" w:rsidRPr="00000000">
        <w:rPr>
          <w:rFonts w:ascii="Montserrat" w:cs="Montserrat" w:eastAsia="Montserrat" w:hAnsi="Montserrat"/>
          <w:color w:val="222222"/>
          <w:sz w:val="23"/>
          <w:szCs w:val="23"/>
          <w:rtl w:val="0"/>
        </w:rPr>
        <w:t xml:space="preserve">, a chemical known to cause skin diseases, cancers, birth defects, and congenital malformations. American soldiers used the agent on the plants and grass to time how long it would take for effects to appear. </w:t>
      </w:r>
    </w:p>
    <w:p w:rsidR="00000000" w:rsidDel="00000000" w:rsidP="00000000" w:rsidRDefault="00000000" w:rsidRPr="00000000" w14:paraId="00000054">
      <w:pPr>
        <w:shd w:fill="ffffff" w:val="clear"/>
        <w:spacing w:after="400" w:before="320" w:line="417.59999999999997" w:lineRule="auto"/>
        <w:ind w:left="600" w:right="600" w:firstLine="0"/>
        <w:rPr>
          <w:rFonts w:ascii="Montserrat" w:cs="Montserrat" w:eastAsia="Montserrat" w:hAnsi="Montserrat"/>
          <w:color w:val="222222"/>
          <w:sz w:val="23"/>
          <w:szCs w:val="23"/>
        </w:rPr>
      </w:pPr>
      <w:r w:rsidDel="00000000" w:rsidR="00000000" w:rsidRPr="00000000">
        <w:rPr>
          <w:rFonts w:ascii="Montserrat" w:cs="Montserrat" w:eastAsia="Montserrat" w:hAnsi="Montserrat"/>
          <w:color w:val="222222"/>
          <w:sz w:val="23"/>
          <w:szCs w:val="23"/>
          <w:rtl w:val="0"/>
        </w:rPr>
        <w:t xml:space="preserve">Along with environmental issues, residents in Futenma have reported </w:t>
      </w:r>
      <w:hyperlink r:id="rId13">
        <w:r w:rsidDel="00000000" w:rsidR="00000000" w:rsidRPr="00000000">
          <w:rPr>
            <w:rFonts w:ascii="Montserrat" w:cs="Montserrat" w:eastAsia="Montserrat" w:hAnsi="Montserrat"/>
            <w:color w:val="c4364e"/>
            <w:sz w:val="23"/>
            <w:szCs w:val="23"/>
            <w:rtl w:val="0"/>
          </w:rPr>
          <w:t xml:space="preserve">debris falling </w:t>
        </w:r>
      </w:hyperlink>
      <w:r w:rsidDel="00000000" w:rsidR="00000000" w:rsidRPr="00000000">
        <w:rPr>
          <w:rFonts w:ascii="Montserrat" w:cs="Montserrat" w:eastAsia="Montserrat" w:hAnsi="Montserrat"/>
          <w:color w:val="222222"/>
          <w:sz w:val="23"/>
          <w:szCs w:val="23"/>
          <w:rtl w:val="0"/>
        </w:rPr>
        <w:t xml:space="preserve">from the sky and destroying their rooftops. Rowdy military drills disturb residents across the island. Loud noise regularly comes from planes and helicopters constantly flying. There have been instances of helicopter and plane crashes on campuses and an elementary school; one in </w:t>
      </w:r>
      <w:hyperlink r:id="rId14">
        <w:r w:rsidDel="00000000" w:rsidR="00000000" w:rsidRPr="00000000">
          <w:rPr>
            <w:rFonts w:ascii="Montserrat" w:cs="Montserrat" w:eastAsia="Montserrat" w:hAnsi="Montserrat"/>
            <w:color w:val="c4364e"/>
            <w:sz w:val="23"/>
            <w:szCs w:val="23"/>
            <w:rtl w:val="0"/>
          </w:rPr>
          <w:t xml:space="preserve">1959</w:t>
        </w:r>
      </w:hyperlink>
      <w:r w:rsidDel="00000000" w:rsidR="00000000" w:rsidRPr="00000000">
        <w:rPr>
          <w:rFonts w:ascii="Montserrat" w:cs="Montserrat" w:eastAsia="Montserrat" w:hAnsi="Montserrat"/>
          <w:color w:val="222222"/>
          <w:sz w:val="23"/>
          <w:szCs w:val="23"/>
          <w:rtl w:val="0"/>
        </w:rPr>
        <w:t xml:space="preserve"> where a jet crashed and killed 18 people. Another</w:t>
      </w:r>
      <w:hyperlink r:id="rId15">
        <w:r w:rsidDel="00000000" w:rsidR="00000000" w:rsidRPr="00000000">
          <w:rPr>
            <w:rFonts w:ascii="Montserrat" w:cs="Montserrat" w:eastAsia="Montserrat" w:hAnsi="Montserrat"/>
            <w:color w:val="c4364e"/>
            <w:sz w:val="23"/>
            <w:szCs w:val="23"/>
            <w:rtl w:val="0"/>
          </w:rPr>
          <w:t xml:space="preserve"> occurred in 2016</w:t>
        </w:r>
      </w:hyperlink>
      <w:r w:rsidDel="00000000" w:rsidR="00000000" w:rsidRPr="00000000">
        <w:rPr>
          <w:rFonts w:ascii="Montserrat" w:cs="Montserrat" w:eastAsia="Montserrat" w:hAnsi="Montserrat"/>
          <w:color w:val="222222"/>
          <w:sz w:val="23"/>
          <w:szCs w:val="23"/>
          <w:rtl w:val="0"/>
        </w:rPr>
        <w:t xml:space="preserve"> when an </w:t>
      </w:r>
      <w:hyperlink r:id="rId16">
        <w:r w:rsidDel="00000000" w:rsidR="00000000" w:rsidRPr="00000000">
          <w:rPr>
            <w:rFonts w:ascii="Montserrat" w:cs="Montserrat" w:eastAsia="Montserrat" w:hAnsi="Montserrat"/>
            <w:color w:val="c4364e"/>
            <w:sz w:val="23"/>
            <w:szCs w:val="23"/>
            <w:rtl w:val="0"/>
          </w:rPr>
          <w:t xml:space="preserve">Osprey crashed</w:t>
        </w:r>
      </w:hyperlink>
      <w:r w:rsidDel="00000000" w:rsidR="00000000" w:rsidRPr="00000000">
        <w:rPr>
          <w:rFonts w:ascii="Montserrat" w:cs="Montserrat" w:eastAsia="Montserrat" w:hAnsi="Montserrat"/>
          <w:color w:val="222222"/>
          <w:sz w:val="23"/>
          <w:szCs w:val="23"/>
          <w:rtl w:val="0"/>
        </w:rPr>
        <w:t xml:space="preserve"> off the coast of Abu, Nago City.</w:t>
      </w:r>
    </w:p>
    <w:p w:rsidR="00000000" w:rsidDel="00000000" w:rsidP="00000000" w:rsidRDefault="00000000" w:rsidRPr="00000000" w14:paraId="00000055">
      <w:pPr>
        <w:shd w:fill="ffffff" w:val="clear"/>
        <w:spacing w:after="400" w:before="320" w:line="417.59999999999997" w:lineRule="auto"/>
        <w:ind w:left="600" w:right="600" w:firstLine="0"/>
        <w:rPr>
          <w:rFonts w:ascii="Montserrat" w:cs="Montserrat" w:eastAsia="Montserrat" w:hAnsi="Montserrat"/>
          <w:color w:val="222222"/>
          <w:sz w:val="23"/>
          <w:szCs w:val="23"/>
        </w:rPr>
      </w:pPr>
      <w:r w:rsidDel="00000000" w:rsidR="00000000" w:rsidRPr="00000000">
        <w:rPr>
          <w:rFonts w:ascii="Montserrat" w:cs="Montserrat" w:eastAsia="Montserrat" w:hAnsi="Montserrat"/>
          <w:color w:val="222222"/>
          <w:sz w:val="23"/>
          <w:szCs w:val="23"/>
          <w:rtl w:val="0"/>
        </w:rPr>
        <w:t xml:space="preserve">Many victims of sexual assault turn to Takazato for guidance and assistance. Takazato is exposed to many sexual violence stories and is working on the 13th edition of a sexual violence chronology. She shared some of her findings of American military men that have </w:t>
      </w:r>
      <w:hyperlink r:id="rId17">
        <w:r w:rsidDel="00000000" w:rsidR="00000000" w:rsidRPr="00000000">
          <w:rPr>
            <w:rFonts w:ascii="Montserrat" w:cs="Montserrat" w:eastAsia="Montserrat" w:hAnsi="Montserrat"/>
            <w:color w:val="c4364e"/>
            <w:sz w:val="23"/>
            <w:szCs w:val="23"/>
            <w:rtl w:val="0"/>
          </w:rPr>
          <w:t xml:space="preserve">sexually assaulted</w:t>
        </w:r>
      </w:hyperlink>
      <w:r w:rsidDel="00000000" w:rsidR="00000000" w:rsidRPr="00000000">
        <w:rPr>
          <w:rFonts w:ascii="Montserrat" w:cs="Montserrat" w:eastAsia="Montserrat" w:hAnsi="Montserrat"/>
          <w:color w:val="222222"/>
          <w:sz w:val="23"/>
          <w:szCs w:val="23"/>
          <w:rtl w:val="0"/>
        </w:rPr>
        <w:t xml:space="preserve"> local girls. She explained in the 1950s a U.S. soldier kidnapped and raped a </w:t>
      </w:r>
      <w:hyperlink r:id="rId18">
        <w:r w:rsidDel="00000000" w:rsidR="00000000" w:rsidRPr="00000000">
          <w:rPr>
            <w:rFonts w:ascii="Montserrat" w:cs="Montserrat" w:eastAsia="Montserrat" w:hAnsi="Montserrat"/>
            <w:color w:val="c4364e"/>
            <w:sz w:val="23"/>
            <w:szCs w:val="23"/>
            <w:rtl w:val="0"/>
          </w:rPr>
          <w:t xml:space="preserve">9-month-old baby</w:t>
        </w:r>
      </w:hyperlink>
      <w:r w:rsidDel="00000000" w:rsidR="00000000" w:rsidRPr="00000000">
        <w:rPr>
          <w:rFonts w:ascii="Montserrat" w:cs="Montserrat" w:eastAsia="Montserrat" w:hAnsi="Montserrat"/>
          <w:color w:val="222222"/>
          <w:sz w:val="23"/>
          <w:szCs w:val="23"/>
          <w:rtl w:val="0"/>
        </w:rPr>
        <w:t xml:space="preserve"> with no repercussions. A few years later in 1955, another U.S. soldier kidnapped, raped, and murdered a 6-year-old child. He disposed of her body in a landfill area. </w:t>
      </w:r>
    </w:p>
    <w:p w:rsidR="00000000" w:rsidDel="00000000" w:rsidP="00000000" w:rsidRDefault="00000000" w:rsidRPr="00000000" w14:paraId="00000056">
      <w:pPr>
        <w:shd w:fill="ffffff" w:val="clear"/>
        <w:spacing w:after="400" w:before="320" w:line="417.59999999999997" w:lineRule="auto"/>
        <w:ind w:left="600" w:right="600" w:firstLine="0"/>
        <w:rPr>
          <w:rFonts w:ascii="Montserrat" w:cs="Montserrat" w:eastAsia="Montserrat" w:hAnsi="Montserrat"/>
          <w:color w:val="222222"/>
          <w:sz w:val="23"/>
          <w:szCs w:val="23"/>
        </w:rPr>
      </w:pPr>
      <w:r w:rsidDel="00000000" w:rsidR="00000000" w:rsidRPr="00000000">
        <w:rPr>
          <w:rFonts w:ascii="Montserrat" w:cs="Montserrat" w:eastAsia="Montserrat" w:hAnsi="Montserrat"/>
          <w:color w:val="222222"/>
          <w:sz w:val="23"/>
          <w:szCs w:val="23"/>
          <w:rtl w:val="0"/>
        </w:rPr>
        <w:t xml:space="preserve">Initially the soldier was sentenced to the death penalty, but over time the court reduced his sentence, and eventually, he was freed.</w:t>
      </w:r>
    </w:p>
    <w:p w:rsidR="00000000" w:rsidDel="00000000" w:rsidP="00000000" w:rsidRDefault="00000000" w:rsidRPr="00000000" w14:paraId="00000057">
      <w:pPr>
        <w:shd w:fill="ffffff" w:val="clear"/>
        <w:spacing w:after="400" w:before="320" w:line="417.59999999999997" w:lineRule="auto"/>
        <w:ind w:left="600" w:right="600" w:firstLine="0"/>
        <w:rPr>
          <w:rFonts w:ascii="Montserrat" w:cs="Montserrat" w:eastAsia="Montserrat" w:hAnsi="Montserrat"/>
          <w:color w:val="222222"/>
          <w:sz w:val="23"/>
          <w:szCs w:val="23"/>
        </w:rPr>
      </w:pPr>
      <w:r w:rsidDel="00000000" w:rsidR="00000000" w:rsidRPr="00000000">
        <w:rPr>
          <w:rFonts w:ascii="Montserrat" w:cs="Montserrat" w:eastAsia="Montserrat" w:hAnsi="Montserrat"/>
          <w:color w:val="222222"/>
          <w:sz w:val="23"/>
          <w:szCs w:val="23"/>
          <w:rtl w:val="0"/>
        </w:rPr>
        <w:t xml:space="preserve">“We feel how we are treated by the US government. How we are seen by the US government. Or by American people,” Takazato said.</w:t>
      </w:r>
    </w:p>
    <w:p w:rsidR="00000000" w:rsidDel="00000000" w:rsidP="00000000" w:rsidRDefault="00000000" w:rsidRPr="00000000" w14:paraId="00000058">
      <w:pPr>
        <w:shd w:fill="ffffff" w:val="clear"/>
        <w:spacing w:after="400" w:before="320" w:line="417.59999999999997" w:lineRule="auto"/>
        <w:ind w:left="600" w:right="600" w:firstLine="0"/>
        <w:rPr>
          <w:rFonts w:ascii="Montserrat" w:cs="Montserrat" w:eastAsia="Montserrat" w:hAnsi="Montserrat"/>
          <w:color w:val="222222"/>
          <w:sz w:val="23"/>
          <w:szCs w:val="23"/>
        </w:rPr>
      </w:pPr>
      <w:r w:rsidDel="00000000" w:rsidR="00000000" w:rsidRPr="00000000">
        <w:rPr>
          <w:rFonts w:ascii="Montserrat" w:cs="Montserrat" w:eastAsia="Montserrat" w:hAnsi="Montserrat"/>
          <w:color w:val="222222"/>
          <w:sz w:val="23"/>
          <w:szCs w:val="23"/>
          <w:rtl w:val="0"/>
        </w:rPr>
        <w:t xml:space="preserve">Takazato and Okinawan people were outraged because they felt disrespected, and ignored, and the incident seemed forgotten.</w:t>
      </w:r>
    </w:p>
    <w:p w:rsidR="00000000" w:rsidDel="00000000" w:rsidP="00000000" w:rsidRDefault="00000000" w:rsidRPr="00000000" w14:paraId="00000059">
      <w:pPr>
        <w:shd w:fill="ffffff" w:val="clear"/>
        <w:spacing w:after="400" w:before="320" w:line="417.59999999999997" w:lineRule="auto"/>
        <w:ind w:left="600" w:right="600" w:firstLine="0"/>
        <w:rPr>
          <w:rFonts w:ascii="Montserrat" w:cs="Montserrat" w:eastAsia="Montserrat" w:hAnsi="Montserrat"/>
          <w:color w:val="222222"/>
          <w:sz w:val="23"/>
          <w:szCs w:val="23"/>
        </w:rPr>
      </w:pPr>
      <w:r w:rsidDel="00000000" w:rsidR="00000000" w:rsidRPr="00000000">
        <w:rPr>
          <w:rFonts w:ascii="Montserrat" w:cs="Montserrat" w:eastAsia="Montserrat" w:hAnsi="Montserrat"/>
          <w:color w:val="222222"/>
          <w:sz w:val="23"/>
          <w:szCs w:val="23"/>
          <w:rtl w:val="0"/>
        </w:rPr>
        <w:t xml:space="preserve">“My concern, why I’m standing here, is to reduce any single base. To reduce the base means the number of soldiers, reduce the number of training. The new base really enforces all these incidents, the accidents, and the rape cases,” Takazato said.</w:t>
      </w:r>
    </w:p>
    <w:p w:rsidR="00000000" w:rsidDel="00000000" w:rsidP="00000000" w:rsidRDefault="00000000" w:rsidRPr="00000000" w14:paraId="0000005A">
      <w:pPr>
        <w:shd w:fill="ffffff" w:val="clear"/>
        <w:spacing w:after="440" w:before="440" w:line="417.59999999999997" w:lineRule="auto"/>
        <w:ind w:left="840" w:right="600" w:firstLine="0"/>
        <w:rPr>
          <w:rFonts w:ascii="Verdana" w:cs="Verdana" w:eastAsia="Verdana" w:hAnsi="Verdana"/>
          <w:i w:val="1"/>
          <w:color w:val="444444"/>
          <w:sz w:val="17"/>
          <w:szCs w:val="17"/>
        </w:rPr>
      </w:pPr>
      <w:r w:rsidDel="00000000" w:rsidR="00000000" w:rsidRPr="00000000">
        <w:rPr>
          <w:rFonts w:ascii="Montserrat" w:cs="Montserrat" w:eastAsia="Montserrat" w:hAnsi="Montserrat"/>
          <w:color w:val="222222"/>
          <w:sz w:val="23"/>
          <w:szCs w:val="23"/>
        </w:rPr>
        <w:drawing>
          <wp:inline distB="114300" distT="114300" distL="114300" distR="114300">
            <wp:extent cx="5892800" cy="4381500"/>
            <wp:effectExtent b="0" l="0" r="0" t="0"/>
            <wp:docPr id="2" name="image3.jpg"/>
            <a:graphic>
              <a:graphicData uri="http://schemas.openxmlformats.org/drawingml/2006/picture">
                <pic:pic>
                  <pic:nvPicPr>
                    <pic:cNvPr id="0" name="image3.jpg"/>
                    <pic:cNvPicPr preferRelativeResize="0"/>
                  </pic:nvPicPr>
                  <pic:blipFill>
                    <a:blip r:embed="rId19"/>
                    <a:srcRect b="0" l="0" r="0" t="0"/>
                    <a:stretch>
                      <a:fillRect/>
                    </a:stretch>
                  </pic:blipFill>
                  <pic:spPr>
                    <a:xfrm>
                      <a:off x="0" y="0"/>
                      <a:ext cx="5892800" cy="4381500"/>
                    </a:xfrm>
                    <a:prstGeom prst="rect"/>
                    <a:ln/>
                  </pic:spPr>
                </pic:pic>
              </a:graphicData>
            </a:graphic>
          </wp:inline>
        </w:drawing>
      </w:r>
      <w:r w:rsidDel="00000000" w:rsidR="00000000" w:rsidRPr="00000000">
        <w:rPr>
          <w:rFonts w:ascii="Verdana" w:cs="Verdana" w:eastAsia="Verdana" w:hAnsi="Verdana"/>
          <w:i w:val="1"/>
          <w:color w:val="444444"/>
          <w:sz w:val="17"/>
          <w:szCs w:val="17"/>
          <w:rtl w:val="0"/>
        </w:rPr>
        <w:t xml:space="preserve">By Aviraj Gokool</w:t>
      </w:r>
    </w:p>
    <w:p w:rsidR="00000000" w:rsidDel="00000000" w:rsidP="00000000" w:rsidRDefault="00000000" w:rsidRPr="00000000" w14:paraId="0000005B">
      <w:pPr>
        <w:shd w:fill="ffffff" w:val="clear"/>
        <w:spacing w:after="400" w:before="320" w:line="417.59999999999997" w:lineRule="auto"/>
        <w:ind w:left="600" w:right="600" w:firstLine="0"/>
        <w:rPr>
          <w:rFonts w:ascii="Montserrat" w:cs="Montserrat" w:eastAsia="Montserrat" w:hAnsi="Montserrat"/>
          <w:color w:val="222222"/>
          <w:sz w:val="23"/>
          <w:szCs w:val="23"/>
        </w:rPr>
      </w:pPr>
      <w:r w:rsidDel="00000000" w:rsidR="00000000" w:rsidRPr="00000000">
        <w:rPr>
          <w:rFonts w:ascii="Montserrat" w:cs="Montserrat" w:eastAsia="Montserrat" w:hAnsi="Montserrat"/>
          <w:color w:val="222222"/>
          <w:sz w:val="23"/>
          <w:szCs w:val="23"/>
          <w:rtl w:val="0"/>
        </w:rPr>
        <w:t xml:space="preserve">A majority of the island is against the relocation and the existence of military bases, there are a handful of people in Henoko who are not opposed to the relocation. People see there are some merits the bases bring to the island.</w:t>
      </w:r>
    </w:p>
    <w:p w:rsidR="00000000" w:rsidDel="00000000" w:rsidP="00000000" w:rsidRDefault="00000000" w:rsidRPr="00000000" w14:paraId="0000005C">
      <w:pPr>
        <w:shd w:fill="ffffff" w:val="clear"/>
        <w:spacing w:after="400" w:before="320" w:line="417.59999999999997" w:lineRule="auto"/>
        <w:ind w:left="600" w:right="600" w:firstLine="0"/>
        <w:rPr>
          <w:rFonts w:ascii="Montserrat" w:cs="Montserrat" w:eastAsia="Montserrat" w:hAnsi="Montserrat"/>
          <w:color w:val="222222"/>
          <w:sz w:val="23"/>
          <w:szCs w:val="23"/>
        </w:rPr>
      </w:pPr>
      <w:r w:rsidDel="00000000" w:rsidR="00000000" w:rsidRPr="00000000">
        <w:rPr>
          <w:rFonts w:ascii="Montserrat" w:cs="Montserrat" w:eastAsia="Montserrat" w:hAnsi="Montserrat"/>
          <w:color w:val="222222"/>
          <w:sz w:val="23"/>
          <w:szCs w:val="23"/>
          <w:rtl w:val="0"/>
        </w:rPr>
        <w:t xml:space="preserve">Genya Tsue, an employee at a Henoko tattoo parlor in his early 20s, goes to a nearby college and has befriended military personnel. He works with an American tattoo artist and has much exposure to American soldiers.</w:t>
      </w:r>
    </w:p>
    <w:p w:rsidR="00000000" w:rsidDel="00000000" w:rsidP="00000000" w:rsidRDefault="00000000" w:rsidRPr="00000000" w14:paraId="0000005D">
      <w:pPr>
        <w:shd w:fill="ffffff" w:val="clear"/>
        <w:spacing w:after="400" w:before="320" w:line="417.59999999999997" w:lineRule="auto"/>
        <w:ind w:left="600" w:right="600" w:firstLine="0"/>
        <w:rPr>
          <w:rFonts w:ascii="Montserrat" w:cs="Montserrat" w:eastAsia="Montserrat" w:hAnsi="Montserrat"/>
          <w:color w:val="222222"/>
          <w:sz w:val="23"/>
          <w:szCs w:val="23"/>
        </w:rPr>
      </w:pPr>
      <w:r w:rsidDel="00000000" w:rsidR="00000000" w:rsidRPr="00000000">
        <w:rPr>
          <w:rFonts w:ascii="Montserrat" w:cs="Montserrat" w:eastAsia="Montserrat" w:hAnsi="Montserrat"/>
          <w:color w:val="222222"/>
          <w:sz w:val="23"/>
          <w:szCs w:val="23"/>
          <w:rtl w:val="0"/>
        </w:rPr>
        <w:t xml:space="preserve">“[The base] is breaking the environment, the purpose of bases is to invade other countries or to kill people and I don’t like that. But, there are many Okinawan employers working in bases, so it’s good for the economy.” </w:t>
      </w:r>
    </w:p>
    <w:p w:rsidR="00000000" w:rsidDel="00000000" w:rsidP="00000000" w:rsidRDefault="00000000" w:rsidRPr="00000000" w14:paraId="0000005E">
      <w:pPr>
        <w:shd w:fill="ffffff" w:val="clear"/>
        <w:spacing w:after="400" w:before="320" w:line="417.59999999999997" w:lineRule="auto"/>
        <w:ind w:left="600" w:right="600" w:firstLine="0"/>
        <w:rPr>
          <w:rFonts w:ascii="Montserrat" w:cs="Montserrat" w:eastAsia="Montserrat" w:hAnsi="Montserrat"/>
          <w:color w:val="222222"/>
          <w:sz w:val="23"/>
          <w:szCs w:val="23"/>
        </w:rPr>
      </w:pPr>
      <w:r w:rsidDel="00000000" w:rsidR="00000000" w:rsidRPr="00000000">
        <w:rPr>
          <w:rFonts w:ascii="Montserrat" w:cs="Montserrat" w:eastAsia="Montserrat" w:hAnsi="Montserrat"/>
          <w:color w:val="222222"/>
          <w:sz w:val="23"/>
          <w:szCs w:val="23"/>
          <w:rtl w:val="0"/>
        </w:rPr>
        <w:t xml:space="preserve">Tsue pointed out that many of the businesses, including the tattoo parlor, exist and attract more customers because of the bases and increased population it brings. </w:t>
      </w:r>
    </w:p>
    <w:p w:rsidR="00000000" w:rsidDel="00000000" w:rsidP="00000000" w:rsidRDefault="00000000" w:rsidRPr="00000000" w14:paraId="0000005F">
      <w:pPr>
        <w:shd w:fill="ffffff" w:val="clear"/>
        <w:spacing w:after="400" w:before="320" w:line="417.59999999999997" w:lineRule="auto"/>
        <w:ind w:left="600" w:right="600" w:firstLine="0"/>
        <w:rPr>
          <w:rFonts w:ascii="Montserrat" w:cs="Montserrat" w:eastAsia="Montserrat" w:hAnsi="Montserrat"/>
          <w:color w:val="222222"/>
          <w:sz w:val="23"/>
          <w:szCs w:val="23"/>
        </w:rPr>
      </w:pPr>
      <w:r w:rsidDel="00000000" w:rsidR="00000000" w:rsidRPr="00000000">
        <w:rPr>
          <w:rFonts w:ascii="Montserrat" w:cs="Montserrat" w:eastAsia="Montserrat" w:hAnsi="Montserrat"/>
          <w:color w:val="222222"/>
          <w:sz w:val="23"/>
          <w:szCs w:val="23"/>
          <w:rtl w:val="0"/>
        </w:rPr>
        <w:t xml:space="preserve">Some people in Naha — the capital of Okinawa — feel that Henoko is too far of a city for them to worry about. On the other hand, much of the younger generation seems to have no concrete opinion on the decision. </w:t>
      </w:r>
    </w:p>
    <w:p w:rsidR="00000000" w:rsidDel="00000000" w:rsidP="00000000" w:rsidRDefault="00000000" w:rsidRPr="00000000" w14:paraId="00000060">
      <w:pPr>
        <w:shd w:fill="ffffff" w:val="clear"/>
        <w:spacing w:after="400" w:before="320" w:line="417.59999999999997" w:lineRule="auto"/>
        <w:ind w:left="600" w:right="600" w:firstLine="0"/>
        <w:rPr>
          <w:rFonts w:ascii="Montserrat" w:cs="Montserrat" w:eastAsia="Montserrat" w:hAnsi="Montserrat"/>
          <w:color w:val="222222"/>
          <w:sz w:val="23"/>
          <w:szCs w:val="23"/>
        </w:rPr>
      </w:pPr>
      <w:r w:rsidDel="00000000" w:rsidR="00000000" w:rsidRPr="00000000">
        <w:rPr>
          <w:rFonts w:ascii="Montserrat" w:cs="Montserrat" w:eastAsia="Montserrat" w:hAnsi="Montserrat"/>
          <w:color w:val="222222"/>
          <w:sz w:val="23"/>
          <w:szCs w:val="23"/>
          <w:rtl w:val="0"/>
        </w:rPr>
        <w:t xml:space="preserve">Jeff Kingston — an author and professor from Temple University who has researched much of Japan’s social issues— is critical of the presence of the base. However, he has also interviewed some who opposed the base. He writes in </w:t>
      </w:r>
      <w:hyperlink r:id="rId20">
        <w:r w:rsidDel="00000000" w:rsidR="00000000" w:rsidRPr="00000000">
          <w:rPr>
            <w:rFonts w:ascii="Montserrat" w:cs="Montserrat" w:eastAsia="Montserrat" w:hAnsi="Montserrat"/>
            <w:color w:val="c4364e"/>
            <w:sz w:val="23"/>
            <w:szCs w:val="23"/>
            <w:rtl w:val="0"/>
          </w:rPr>
          <w:t xml:space="preserve">Global East Asia</w:t>
        </w:r>
      </w:hyperlink>
      <w:r w:rsidDel="00000000" w:rsidR="00000000" w:rsidRPr="00000000">
        <w:rPr>
          <w:rFonts w:ascii="Montserrat" w:cs="Montserrat" w:eastAsia="Montserrat" w:hAnsi="Montserrat"/>
          <w:color w:val="222222"/>
          <w:sz w:val="23"/>
          <w:szCs w:val="23"/>
          <w:rtl w:val="0"/>
        </w:rPr>
        <w:t xml:space="preserve">, “Okinawa has the highest unemployment and lowest per capita income in Japan, so the somewhat higher wages (two hundred to three hundred yen higher per hour) on the bases are appreciated.”</w:t>
      </w:r>
    </w:p>
    <w:p w:rsidR="00000000" w:rsidDel="00000000" w:rsidP="00000000" w:rsidRDefault="00000000" w:rsidRPr="00000000" w14:paraId="00000061">
      <w:pPr>
        <w:shd w:fill="ffffff" w:val="clear"/>
        <w:spacing w:after="400" w:before="320" w:line="417.59999999999997" w:lineRule="auto"/>
        <w:ind w:left="600" w:right="600" w:firstLine="0"/>
        <w:rPr>
          <w:rFonts w:ascii="Montserrat" w:cs="Montserrat" w:eastAsia="Montserrat" w:hAnsi="Montserrat"/>
          <w:color w:val="222222"/>
          <w:sz w:val="23"/>
          <w:szCs w:val="23"/>
        </w:rPr>
      </w:pPr>
      <w:r w:rsidDel="00000000" w:rsidR="00000000" w:rsidRPr="00000000">
        <w:rPr>
          <w:rFonts w:ascii="Montserrat" w:cs="Montserrat" w:eastAsia="Montserrat" w:hAnsi="Montserrat"/>
          <w:color w:val="222222"/>
          <w:sz w:val="23"/>
          <w:szCs w:val="23"/>
          <w:rtl w:val="0"/>
        </w:rPr>
        <w:t xml:space="preserve">Two college students — Risa Shimoji and Saiya Taira — in Naha who volunteered at the 2022 Uchinanchu Festival have also expressed their perspective.</w:t>
      </w:r>
    </w:p>
    <w:p w:rsidR="00000000" w:rsidDel="00000000" w:rsidP="00000000" w:rsidRDefault="00000000" w:rsidRPr="00000000" w14:paraId="00000062">
      <w:pPr>
        <w:shd w:fill="ffffff" w:val="clear"/>
        <w:spacing w:after="400" w:before="320" w:line="417.59999999999997" w:lineRule="auto"/>
        <w:ind w:left="600" w:right="600" w:firstLine="0"/>
        <w:rPr>
          <w:rFonts w:ascii="Montserrat" w:cs="Montserrat" w:eastAsia="Montserrat" w:hAnsi="Montserrat"/>
          <w:color w:val="222222"/>
          <w:sz w:val="23"/>
          <w:szCs w:val="23"/>
        </w:rPr>
      </w:pPr>
      <w:r w:rsidDel="00000000" w:rsidR="00000000" w:rsidRPr="00000000">
        <w:rPr>
          <w:rFonts w:ascii="Montserrat" w:cs="Montserrat" w:eastAsia="Montserrat" w:hAnsi="Montserrat"/>
          <w:color w:val="222222"/>
          <w:sz w:val="23"/>
          <w:szCs w:val="23"/>
          <w:rtl w:val="0"/>
        </w:rPr>
        <w:t xml:space="preserve">“For me, I think it’s fine if [the base] was relocated, but to be honest, I would be very content if things like runoff contamination in the water, objects falling, those types of things did not happen,” said Shimoji.</w:t>
      </w:r>
    </w:p>
    <w:p w:rsidR="00000000" w:rsidDel="00000000" w:rsidP="00000000" w:rsidRDefault="00000000" w:rsidRPr="00000000" w14:paraId="00000063">
      <w:pPr>
        <w:shd w:fill="ffffff" w:val="clear"/>
        <w:spacing w:after="400" w:before="320" w:line="417.59999999999997" w:lineRule="auto"/>
        <w:ind w:left="600" w:right="600" w:firstLine="0"/>
        <w:rPr>
          <w:rFonts w:ascii="Montserrat" w:cs="Montserrat" w:eastAsia="Montserrat" w:hAnsi="Montserrat"/>
          <w:color w:val="222222"/>
          <w:sz w:val="23"/>
          <w:szCs w:val="23"/>
        </w:rPr>
      </w:pPr>
      <w:r w:rsidDel="00000000" w:rsidR="00000000" w:rsidRPr="00000000">
        <w:rPr>
          <w:rFonts w:ascii="Montserrat" w:cs="Montserrat" w:eastAsia="Montserrat" w:hAnsi="Montserrat"/>
          <w:color w:val="222222"/>
          <w:sz w:val="23"/>
          <w:szCs w:val="23"/>
          <w:rtl w:val="0"/>
        </w:rPr>
        <w:t xml:space="preserve">Building off of Shimoji, Taira went into more detail on how she thinks the relocation could be better for the Ginowan people, but not the island.</w:t>
      </w:r>
    </w:p>
    <w:p w:rsidR="00000000" w:rsidDel="00000000" w:rsidP="00000000" w:rsidRDefault="00000000" w:rsidRPr="00000000" w14:paraId="00000064">
      <w:pPr>
        <w:shd w:fill="ffffff" w:val="clear"/>
        <w:spacing w:after="400" w:before="320" w:line="417.59999999999997" w:lineRule="auto"/>
        <w:ind w:left="600" w:right="600" w:firstLine="0"/>
        <w:rPr>
          <w:rFonts w:ascii="Montserrat" w:cs="Montserrat" w:eastAsia="Montserrat" w:hAnsi="Montserrat"/>
          <w:color w:val="222222"/>
          <w:sz w:val="23"/>
          <w:szCs w:val="23"/>
        </w:rPr>
      </w:pPr>
      <w:r w:rsidDel="00000000" w:rsidR="00000000" w:rsidRPr="00000000">
        <w:rPr>
          <w:rFonts w:ascii="Montserrat" w:cs="Montserrat" w:eastAsia="Montserrat" w:hAnsi="Montserrat"/>
          <w:color w:val="222222"/>
          <w:sz w:val="23"/>
          <w:szCs w:val="23"/>
          <w:rtl w:val="0"/>
        </w:rPr>
        <w:t xml:space="preserve">“I think that from the point of view of the people of Ginowan, the relocation of the base from Futenma to Henoko will reduce plane accidents, crashes, or any other dangerous noise. However, although those things may be an advantage, it is said if they try to move the base to Henoko, Dugongs and coral reefs will get dirtied, which is a disadvantage. There are both advantages and disadvantages but we need to think about whether we are going to give priority to the environment and human lives. I am thinking about it but I have not decided whether I think it is a good idea for the base to be relocated to Henoko,” said Taira.  </w:t>
      </w:r>
    </w:p>
    <w:p w:rsidR="00000000" w:rsidDel="00000000" w:rsidP="00000000" w:rsidRDefault="00000000" w:rsidRPr="00000000" w14:paraId="00000065">
      <w:pPr>
        <w:shd w:fill="ffffff" w:val="clear"/>
        <w:spacing w:after="400" w:before="320" w:line="417.59999999999997" w:lineRule="auto"/>
        <w:ind w:left="600" w:right="600" w:firstLine="0"/>
        <w:rPr>
          <w:rFonts w:ascii="Montserrat" w:cs="Montserrat" w:eastAsia="Montserrat" w:hAnsi="Montserrat"/>
          <w:color w:val="222222"/>
          <w:sz w:val="23"/>
          <w:szCs w:val="23"/>
        </w:rPr>
      </w:pPr>
      <w:r w:rsidDel="00000000" w:rsidR="00000000" w:rsidRPr="00000000">
        <w:rPr>
          <w:rFonts w:ascii="Montserrat" w:cs="Montserrat" w:eastAsia="Montserrat" w:hAnsi="Montserrat"/>
          <w:color w:val="222222"/>
          <w:sz w:val="23"/>
          <w:szCs w:val="23"/>
          <w:rtl w:val="0"/>
        </w:rPr>
        <w:t xml:space="preserve">70.6% of American military bases are located on </w:t>
      </w:r>
      <w:hyperlink r:id="rId21">
        <w:r w:rsidDel="00000000" w:rsidR="00000000" w:rsidRPr="00000000">
          <w:rPr>
            <w:rFonts w:ascii="Montserrat" w:cs="Montserrat" w:eastAsia="Montserrat" w:hAnsi="Montserrat"/>
            <w:color w:val="c4364e"/>
            <w:sz w:val="23"/>
            <w:szCs w:val="23"/>
            <w:rtl w:val="0"/>
          </w:rPr>
          <w:t xml:space="preserve">Okinawa</w:t>
        </w:r>
      </w:hyperlink>
      <w:r w:rsidDel="00000000" w:rsidR="00000000" w:rsidRPr="00000000">
        <w:rPr>
          <w:rFonts w:ascii="Montserrat" w:cs="Montserrat" w:eastAsia="Montserrat" w:hAnsi="Montserrat"/>
          <w:color w:val="222222"/>
          <w:sz w:val="23"/>
          <w:szCs w:val="23"/>
          <w:rtl w:val="0"/>
        </w:rPr>
        <w:t xml:space="preserve">, which is 0.6% of Japan’s land. The number of bases and personnel only seems to be increasing. Okinawa holds much of the burden of harboring American bases and has been fighting against militarism for almost 50 years. </w:t>
      </w:r>
    </w:p>
    <w:p w:rsidR="00000000" w:rsidDel="00000000" w:rsidP="00000000" w:rsidRDefault="00000000" w:rsidRPr="00000000" w14:paraId="00000066">
      <w:pPr>
        <w:shd w:fill="ffffff" w:val="clear"/>
        <w:spacing w:after="400" w:before="320" w:line="417.59999999999997" w:lineRule="auto"/>
        <w:ind w:left="600" w:right="600" w:firstLine="0"/>
        <w:rPr>
          <w:rFonts w:ascii="Montserrat" w:cs="Montserrat" w:eastAsia="Montserrat" w:hAnsi="Montserrat"/>
          <w:b w:val="1"/>
          <w:i w:val="1"/>
          <w:color w:val="222222"/>
          <w:sz w:val="23"/>
          <w:szCs w:val="23"/>
        </w:rPr>
      </w:pPr>
      <w:r w:rsidDel="00000000" w:rsidR="00000000" w:rsidRPr="00000000">
        <w:rPr>
          <w:rFonts w:ascii="Montserrat" w:cs="Montserrat" w:eastAsia="Montserrat" w:hAnsi="Montserrat"/>
          <w:b w:val="1"/>
          <w:i w:val="1"/>
          <w:color w:val="222222"/>
          <w:sz w:val="23"/>
          <w:szCs w:val="23"/>
          <w:rtl w:val="0"/>
        </w:rPr>
        <w:t xml:space="preserve">(Correction: An earlier version of this story may have given the incorrection impression that Jeff Kingston supports the presence of the US base. We regret the error.)</w:t>
      </w:r>
    </w:p>
    <w:p w:rsidR="00000000" w:rsidDel="00000000" w:rsidP="00000000" w:rsidRDefault="00000000" w:rsidRPr="00000000" w14:paraId="00000067">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 w:name="Verdan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degruyter.com/document/doi/10.1525/9780520971424-003/html?lang=en" TargetMode="External"/><Relationship Id="rId11" Type="http://schemas.openxmlformats.org/officeDocument/2006/relationships/image" Target="media/image1.jpg"/><Relationship Id="rId10" Type="http://schemas.openxmlformats.org/officeDocument/2006/relationships/hyperlink" Target="https://www.pref.okinawa.jp/site/chijiko/henoko/documents/summaryreport.pdf" TargetMode="External"/><Relationship Id="rId21" Type="http://schemas.openxmlformats.org/officeDocument/2006/relationships/hyperlink" Target="https://dc-office.org/basedata" TargetMode="External"/><Relationship Id="rId13" Type="http://schemas.openxmlformats.org/officeDocument/2006/relationships/hyperlink" Target="https://www.asahi.com/ajw/articles/14717280" TargetMode="External"/><Relationship Id="rId12" Type="http://schemas.openxmlformats.org/officeDocument/2006/relationships/hyperlink" Target="https://apjjf.org/2017/21/Mitchell.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biologicaldiversity.org/species/mammals/Okinawa_dugong/" TargetMode="External"/><Relationship Id="rId15" Type="http://schemas.openxmlformats.org/officeDocument/2006/relationships/hyperlink" Target="https://www.asahi.com/ajw/articles/13059072" TargetMode="External"/><Relationship Id="rId14" Type="http://schemas.openxmlformats.org/officeDocument/2006/relationships/hyperlink" Target="http://english.ryukyushimpo.jp/2019/07/05/30710/" TargetMode="External"/><Relationship Id="rId17" Type="http://schemas.openxmlformats.org/officeDocument/2006/relationships/hyperlink" Target="https://asamnews.com/Users/AsAmNews1/Downloads/admin,+cws19n4_takazato.pdf" TargetMode="External"/><Relationship Id="rId16" Type="http://schemas.openxmlformats.org/officeDocument/2006/relationships/hyperlink" Target="https://www.asahi.com/ajw/articles/13059072" TargetMode="External"/><Relationship Id="rId5" Type="http://schemas.openxmlformats.org/officeDocument/2006/relationships/styles" Target="styles.xml"/><Relationship Id="rId19" Type="http://schemas.openxmlformats.org/officeDocument/2006/relationships/image" Target="media/image3.jpg"/><Relationship Id="rId6" Type="http://schemas.openxmlformats.org/officeDocument/2006/relationships/hyperlink" Target="https://asamnews.com/category/crime/" TargetMode="External"/><Relationship Id="rId18" Type="http://schemas.openxmlformats.org/officeDocument/2006/relationships/hyperlink" Target="https://www.japantimes.co.jp/news/2021/03/18/national/social-issues/okinawa-women-military-violence/" TargetMode="External"/><Relationship Id="rId7" Type="http://schemas.openxmlformats.org/officeDocument/2006/relationships/image" Target="media/image2.jpg"/><Relationship Id="rId8" Type="http://schemas.openxmlformats.org/officeDocument/2006/relationships/hyperlink" Target="https://apjjf.org/2020/16/JMitchell.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